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B4" w:rsidRDefault="003850B4" w:rsidP="003850B4"/>
    <w:p w:rsidR="003850B4" w:rsidRPr="0075243C" w:rsidRDefault="003850B4" w:rsidP="003850B4">
      <w:pPr>
        <w:jc w:val="center"/>
        <w:rPr>
          <w:b/>
          <w:u w:val="single"/>
        </w:rPr>
      </w:pPr>
      <w:r w:rsidRPr="0075243C">
        <w:rPr>
          <w:b/>
          <w:u w:val="single"/>
        </w:rPr>
        <w:t>Year 4</w:t>
      </w:r>
      <w:r>
        <w:rPr>
          <w:b/>
          <w:u w:val="single"/>
        </w:rPr>
        <w:t xml:space="preserve"> </w:t>
      </w:r>
      <w:r w:rsidRPr="0075243C">
        <w:rPr>
          <w:b/>
          <w:u w:val="single"/>
        </w:rPr>
        <w:t>Key Knowledge</w:t>
      </w:r>
    </w:p>
    <w:p w:rsidR="003850B4" w:rsidRPr="00B35D55" w:rsidRDefault="003850B4" w:rsidP="003850B4">
      <w:pPr>
        <w:jc w:val="center"/>
        <w:rPr>
          <w:sz w:val="24"/>
          <w:szCs w:val="24"/>
        </w:rPr>
      </w:pPr>
      <w:r w:rsidRPr="00B35D55">
        <w:rPr>
          <w:sz w:val="24"/>
          <w:szCs w:val="24"/>
        </w:rPr>
        <w:t xml:space="preserve">These are very important facts that the children need to recall instantly, </w:t>
      </w:r>
      <w:r w:rsidRPr="00B35D55">
        <w:rPr>
          <w:b/>
          <w:sz w:val="24"/>
          <w:szCs w:val="24"/>
          <w:u w:val="single"/>
        </w:rPr>
        <w:t>with little to no thinking time required</w:t>
      </w:r>
      <w:r w:rsidRPr="00B35D55">
        <w:rPr>
          <w:sz w:val="24"/>
          <w:szCs w:val="24"/>
        </w:rPr>
        <w:t>.</w:t>
      </w:r>
      <w:r>
        <w:rPr>
          <w:sz w:val="24"/>
          <w:szCs w:val="24"/>
        </w:rPr>
        <w:t xml:space="preserve"> Keep working on these throughout the year.  </w:t>
      </w:r>
    </w:p>
    <w:tbl>
      <w:tblPr>
        <w:tblStyle w:val="TableGrid"/>
        <w:tblW w:w="10476" w:type="dxa"/>
        <w:tblInd w:w="-720" w:type="dxa"/>
        <w:tblLook w:val="04A0" w:firstRow="1" w:lastRow="0" w:firstColumn="1" w:lastColumn="0" w:noHBand="0" w:noVBand="1"/>
      </w:tblPr>
      <w:tblGrid>
        <w:gridCol w:w="4672"/>
        <w:gridCol w:w="566"/>
        <w:gridCol w:w="5238"/>
      </w:tblGrid>
      <w:tr w:rsidR="005575AC" w:rsidRPr="00430D8C" w:rsidTr="00823841">
        <w:tc>
          <w:tcPr>
            <w:tcW w:w="4672" w:type="dxa"/>
          </w:tcPr>
          <w:p w:rsidR="003850B4" w:rsidRPr="00430D8C" w:rsidRDefault="003850B4" w:rsidP="00823841">
            <w:pPr>
              <w:rPr>
                <w:b/>
                <w:sz w:val="16"/>
                <w:szCs w:val="16"/>
                <w:u w:val="single"/>
              </w:rPr>
            </w:pPr>
            <w:r w:rsidRPr="00430D8C">
              <w:rPr>
                <w:b/>
                <w:sz w:val="16"/>
                <w:szCs w:val="16"/>
                <w:u w:val="single"/>
              </w:rPr>
              <w:t>Number bonds to 10</w:t>
            </w:r>
          </w:p>
          <w:tbl>
            <w:tblPr>
              <w:tblW w:w="438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460"/>
              <w:gridCol w:w="1460"/>
              <w:gridCol w:w="1460"/>
            </w:tblGrid>
            <w:tr w:rsidR="003850B4" w:rsidRPr="00430D8C" w:rsidTr="00823841">
              <w:trPr>
                <w:trHeight w:val="3322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0 + 10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+ 0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– 10 = 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– 0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 + 9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9 + 1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– 9 = 1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– 1 = 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 + 8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8 + 2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– 8 = 2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– 2 = 8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 + 7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7 + 3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– 7 = 3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– 3 = 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4 + 6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6 + 4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– 6 = 4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– 4 = 6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5 + 5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– 5 = 5</w:t>
                  </w:r>
                </w:p>
              </w:tc>
            </w:tr>
          </w:tbl>
          <w:p w:rsidR="003850B4" w:rsidRPr="00430D8C" w:rsidRDefault="003850B4" w:rsidP="00823841">
            <w:pPr>
              <w:rPr>
                <w:sz w:val="16"/>
                <w:szCs w:val="16"/>
              </w:rPr>
            </w:pPr>
          </w:p>
          <w:p w:rsidR="003850B4" w:rsidRPr="00430D8C" w:rsidRDefault="003850B4" w:rsidP="00823841">
            <w:pPr>
              <w:rPr>
                <w:sz w:val="16"/>
                <w:szCs w:val="16"/>
              </w:rPr>
            </w:pPr>
          </w:p>
        </w:tc>
        <w:tc>
          <w:tcPr>
            <w:tcW w:w="5804" w:type="dxa"/>
            <w:gridSpan w:val="2"/>
          </w:tcPr>
          <w:p w:rsidR="003850B4" w:rsidRPr="00430D8C" w:rsidRDefault="003850B4" w:rsidP="00823841">
            <w:pPr>
              <w:rPr>
                <w:b/>
                <w:sz w:val="16"/>
                <w:szCs w:val="16"/>
                <w:u w:val="single"/>
              </w:rPr>
            </w:pPr>
            <w:r w:rsidRPr="00430D8C">
              <w:rPr>
                <w:b/>
                <w:sz w:val="16"/>
                <w:szCs w:val="16"/>
                <w:u w:val="single"/>
              </w:rPr>
              <w:t>Number bonds to 20</w:t>
            </w:r>
          </w:p>
          <w:tbl>
            <w:tblPr>
              <w:tblW w:w="534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335"/>
              <w:gridCol w:w="1335"/>
              <w:gridCol w:w="1335"/>
              <w:gridCol w:w="1335"/>
            </w:tblGrid>
            <w:tr w:rsidR="003850B4" w:rsidRPr="00430D8C" w:rsidTr="00823841">
              <w:trPr>
                <w:trHeight w:val="3322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0 + 20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 + 19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 + 18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 + 17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4 + 16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5 + 15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6 + 14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7 + 13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8 + 12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9 + 11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+ 10 = 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+ 0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19 + 1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18 + 2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17 + 3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16 + 4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15 + 5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14 + 6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13 + 7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12 + 8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11 + 9 = 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0 = 20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1 = 19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2 = 18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3 = 17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4 = 16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5 = 15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6 = 14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7 = 13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8 = 12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9 = 11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10 = 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20 = 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19 = 1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18 = 2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17 = 3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16 = 4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15 = 5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14 = 6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13 = 7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12 = 8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– 11 = 9</w:t>
                  </w:r>
                </w:p>
              </w:tc>
            </w:tr>
          </w:tbl>
          <w:p w:rsidR="003850B4" w:rsidRPr="00430D8C" w:rsidRDefault="003850B4" w:rsidP="00823841">
            <w:pPr>
              <w:rPr>
                <w:sz w:val="16"/>
                <w:szCs w:val="16"/>
              </w:rPr>
            </w:pPr>
          </w:p>
        </w:tc>
      </w:tr>
      <w:tr w:rsidR="005575AC" w:rsidRPr="00430D8C" w:rsidTr="00823841">
        <w:trPr>
          <w:trHeight w:val="1874"/>
        </w:trPr>
        <w:tc>
          <w:tcPr>
            <w:tcW w:w="4672" w:type="dxa"/>
          </w:tcPr>
          <w:p w:rsidR="003850B4" w:rsidRPr="00430D8C" w:rsidRDefault="003850B4" w:rsidP="00823841">
            <w:pPr>
              <w:spacing w:line="360" w:lineRule="auto"/>
              <w:rPr>
                <w:b/>
                <w:sz w:val="16"/>
                <w:szCs w:val="16"/>
                <w:u w:val="single"/>
              </w:rPr>
            </w:pPr>
            <w:r w:rsidRPr="00430D8C">
              <w:rPr>
                <w:b/>
                <w:sz w:val="16"/>
                <w:szCs w:val="16"/>
                <w:u w:val="single"/>
              </w:rPr>
              <w:t>Time Facts</w:t>
            </w:r>
          </w:p>
          <w:p w:rsidR="003850B4" w:rsidRPr="00430D8C" w:rsidRDefault="003850B4" w:rsidP="00823841">
            <w:pPr>
              <w:spacing w:line="360" w:lineRule="auto"/>
              <w:rPr>
                <w:sz w:val="16"/>
                <w:szCs w:val="16"/>
              </w:rPr>
            </w:pPr>
            <w:r w:rsidRPr="00430D8C">
              <w:rPr>
                <w:sz w:val="16"/>
                <w:szCs w:val="16"/>
              </w:rPr>
              <w:t>There are 60 seconds in a minute.</w:t>
            </w:r>
          </w:p>
          <w:p w:rsidR="003850B4" w:rsidRPr="00430D8C" w:rsidRDefault="003850B4" w:rsidP="00823841">
            <w:pPr>
              <w:spacing w:line="360" w:lineRule="auto"/>
              <w:rPr>
                <w:sz w:val="16"/>
                <w:szCs w:val="16"/>
              </w:rPr>
            </w:pPr>
            <w:r w:rsidRPr="00430D8C">
              <w:rPr>
                <w:sz w:val="16"/>
                <w:szCs w:val="16"/>
              </w:rPr>
              <w:t>There are 60 minutes in an hour.</w:t>
            </w:r>
          </w:p>
          <w:p w:rsidR="003850B4" w:rsidRPr="00430D8C" w:rsidRDefault="003850B4" w:rsidP="00823841">
            <w:pPr>
              <w:spacing w:line="360" w:lineRule="auto"/>
              <w:rPr>
                <w:sz w:val="16"/>
                <w:szCs w:val="16"/>
              </w:rPr>
            </w:pPr>
            <w:r w:rsidRPr="00430D8C">
              <w:rPr>
                <w:sz w:val="16"/>
                <w:szCs w:val="16"/>
              </w:rPr>
              <w:t>There are 24 hours in a day.</w:t>
            </w:r>
          </w:p>
          <w:p w:rsidR="003850B4" w:rsidRPr="00430D8C" w:rsidRDefault="003850B4" w:rsidP="00823841">
            <w:pPr>
              <w:spacing w:line="360" w:lineRule="auto"/>
              <w:rPr>
                <w:sz w:val="16"/>
                <w:szCs w:val="16"/>
              </w:rPr>
            </w:pPr>
            <w:r w:rsidRPr="00430D8C">
              <w:rPr>
                <w:sz w:val="16"/>
                <w:szCs w:val="16"/>
              </w:rPr>
              <w:t>There are 7 days in a week.</w:t>
            </w:r>
          </w:p>
          <w:p w:rsidR="003850B4" w:rsidRPr="00430D8C" w:rsidRDefault="003850B4" w:rsidP="00823841">
            <w:pPr>
              <w:spacing w:line="360" w:lineRule="auto"/>
              <w:rPr>
                <w:sz w:val="16"/>
                <w:szCs w:val="16"/>
              </w:rPr>
            </w:pPr>
            <w:r w:rsidRPr="00430D8C">
              <w:rPr>
                <w:sz w:val="16"/>
                <w:szCs w:val="16"/>
              </w:rPr>
              <w:t>There are 12 months in a year.</w:t>
            </w:r>
          </w:p>
          <w:p w:rsidR="003850B4" w:rsidRPr="00430D8C" w:rsidRDefault="003850B4" w:rsidP="00823841">
            <w:pPr>
              <w:spacing w:line="360" w:lineRule="auto"/>
              <w:rPr>
                <w:sz w:val="16"/>
                <w:szCs w:val="16"/>
              </w:rPr>
            </w:pPr>
            <w:r w:rsidRPr="00430D8C">
              <w:rPr>
                <w:sz w:val="16"/>
                <w:szCs w:val="16"/>
              </w:rPr>
              <w:t xml:space="preserve">There are 365 </w:t>
            </w:r>
            <w:r>
              <w:rPr>
                <w:sz w:val="16"/>
                <w:szCs w:val="16"/>
              </w:rPr>
              <w:t xml:space="preserve">¼ </w:t>
            </w:r>
            <w:r w:rsidRPr="00430D8C">
              <w:rPr>
                <w:sz w:val="16"/>
                <w:szCs w:val="16"/>
              </w:rPr>
              <w:t>days in a year.</w:t>
            </w:r>
          </w:p>
          <w:p w:rsidR="003850B4" w:rsidRPr="00430D8C" w:rsidRDefault="003850B4" w:rsidP="00823841">
            <w:pPr>
              <w:spacing w:line="360" w:lineRule="auto"/>
              <w:rPr>
                <w:b/>
                <w:sz w:val="16"/>
                <w:szCs w:val="16"/>
                <w:u w:val="single"/>
              </w:rPr>
            </w:pPr>
            <w:r w:rsidRPr="00430D8C">
              <w:rPr>
                <w:sz w:val="16"/>
                <w:szCs w:val="16"/>
              </w:rPr>
              <w:t>There are 366 days in a leap year.</w:t>
            </w:r>
          </w:p>
        </w:tc>
        <w:tc>
          <w:tcPr>
            <w:tcW w:w="5804" w:type="dxa"/>
            <w:gridSpan w:val="2"/>
          </w:tcPr>
          <w:tbl>
            <w:tblPr>
              <w:tblW w:w="454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280"/>
              <w:gridCol w:w="1080"/>
              <w:gridCol w:w="1480"/>
              <w:gridCol w:w="700"/>
            </w:tblGrid>
            <w:tr w:rsidR="003850B4" w:rsidRPr="00430D8C" w:rsidTr="00823841">
              <w:tc>
                <w:tcPr>
                  <w:tcW w:w="4540" w:type="dxa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850B4" w:rsidRPr="00430D8C" w:rsidRDefault="003850B4" w:rsidP="00823841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430D8C">
                    <w:rPr>
                      <w:b/>
                      <w:sz w:val="16"/>
                      <w:szCs w:val="16"/>
                      <w:u w:val="single"/>
                    </w:rPr>
                    <w:t>Number of days in each month</w:t>
                  </w:r>
                </w:p>
              </w:tc>
            </w:tr>
            <w:tr w:rsidR="003850B4" w:rsidRPr="00430D8C" w:rsidTr="00823841">
              <w:trPr>
                <w:trHeight w:val="2041"/>
              </w:trPr>
              <w:tc>
                <w:tcPr>
                  <w:tcW w:w="12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January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February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March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April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May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June</w:t>
                  </w:r>
                </w:p>
              </w:tc>
              <w:tc>
                <w:tcPr>
                  <w:tcW w:w="10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31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28/29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31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30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31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4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July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August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September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October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November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December</w:t>
                  </w:r>
                </w:p>
              </w:tc>
              <w:tc>
                <w:tcPr>
                  <w:tcW w:w="7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31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31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30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31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30</w:t>
                  </w:r>
                </w:p>
                <w:p w:rsidR="003850B4" w:rsidRPr="00430D8C" w:rsidRDefault="003850B4" w:rsidP="0082384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31</w:t>
                  </w:r>
                </w:p>
              </w:tc>
            </w:tr>
          </w:tbl>
          <w:p w:rsidR="003850B4" w:rsidRPr="00430D8C" w:rsidRDefault="003850B4" w:rsidP="00823841">
            <w:pPr>
              <w:rPr>
                <w:sz w:val="16"/>
                <w:szCs w:val="16"/>
              </w:rPr>
            </w:pPr>
            <w:r w:rsidRPr="00430D8C">
              <w:rPr>
                <w:sz w:val="16"/>
                <w:szCs w:val="16"/>
              </w:rPr>
              <w:t xml:space="preserve">30 days has September, April, June and November. All the rest have 31 except for February which has 28 unless it is a leap year at 29.  </w:t>
            </w:r>
          </w:p>
        </w:tc>
      </w:tr>
      <w:tr w:rsidR="005575AC" w:rsidRPr="00430D8C" w:rsidTr="00823841">
        <w:trPr>
          <w:trHeight w:val="2974"/>
        </w:trPr>
        <w:tc>
          <w:tcPr>
            <w:tcW w:w="4672" w:type="dxa"/>
          </w:tcPr>
          <w:p w:rsidR="003850B4" w:rsidRPr="00430D8C" w:rsidRDefault="003850B4" w:rsidP="00823841">
            <w:pPr>
              <w:spacing w:line="360" w:lineRule="auto"/>
              <w:rPr>
                <w:b/>
                <w:sz w:val="16"/>
                <w:szCs w:val="16"/>
                <w:u w:val="single"/>
              </w:rPr>
            </w:pPr>
            <w:r w:rsidRPr="00430D8C">
              <w:rPr>
                <w:b/>
                <w:sz w:val="16"/>
                <w:szCs w:val="16"/>
                <w:u w:val="single"/>
              </w:rPr>
              <w:t>Number bonds to 100</w:t>
            </w:r>
          </w:p>
          <w:tbl>
            <w:tblPr>
              <w:tblW w:w="438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460"/>
              <w:gridCol w:w="1460"/>
              <w:gridCol w:w="1460"/>
            </w:tblGrid>
            <w:tr w:rsidR="003850B4" w:rsidRPr="00430D8C" w:rsidTr="00823841">
              <w:trPr>
                <w:trHeight w:val="3322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0 + 100 = 100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+ 0 = 100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100 = 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90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 + 90 = 100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90 + 10 = 100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90 = 10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10 = 90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20 + 80 = 100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80 + 20 = 100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80 = 20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20 = 80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30 + 70 = 100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70 + 30 = 100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70 = 30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30 = 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40 + 60 = 100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60 + 40 = 100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60 = 40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40 = 60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50 + 50= 100</w:t>
                  </w:r>
                </w:p>
                <w:p w:rsidR="003850B4" w:rsidRPr="00430D8C" w:rsidRDefault="003850B4" w:rsidP="00823841">
                  <w:pPr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50 = 50</w:t>
                  </w:r>
                </w:p>
              </w:tc>
            </w:tr>
          </w:tbl>
          <w:p w:rsidR="003850B4" w:rsidRPr="00430D8C" w:rsidRDefault="003850B4" w:rsidP="00823841">
            <w:pPr>
              <w:spacing w:line="360" w:lineRule="auto"/>
              <w:rPr>
                <w:sz w:val="16"/>
                <w:szCs w:val="16"/>
              </w:rPr>
            </w:pPr>
            <w:r w:rsidRPr="00430D8C">
              <w:rPr>
                <w:sz w:val="16"/>
                <w:szCs w:val="16"/>
              </w:rPr>
              <w:t xml:space="preserve">Also, all the corresponding facts up to 1000. </w:t>
            </w:r>
          </w:p>
          <w:p w:rsidR="003850B4" w:rsidRPr="00430D8C" w:rsidRDefault="003850B4" w:rsidP="00823841">
            <w:pPr>
              <w:spacing w:line="360" w:lineRule="auto"/>
              <w:rPr>
                <w:sz w:val="16"/>
                <w:szCs w:val="16"/>
              </w:rPr>
            </w:pPr>
            <w:r w:rsidRPr="00430D8C">
              <w:rPr>
                <w:sz w:val="16"/>
                <w:szCs w:val="16"/>
              </w:rPr>
              <w:t>E.G. 400 + 600 = 1000</w:t>
            </w:r>
          </w:p>
        </w:tc>
        <w:tc>
          <w:tcPr>
            <w:tcW w:w="5804" w:type="dxa"/>
            <w:gridSpan w:val="2"/>
          </w:tcPr>
          <w:p w:rsidR="003850B4" w:rsidRPr="00430D8C" w:rsidRDefault="003850B4" w:rsidP="00823841">
            <w:pPr>
              <w:rPr>
                <w:b/>
                <w:sz w:val="16"/>
                <w:szCs w:val="16"/>
                <w:u w:val="single"/>
              </w:rPr>
            </w:pPr>
            <w:r w:rsidRPr="00430D8C">
              <w:rPr>
                <w:b/>
                <w:sz w:val="16"/>
                <w:szCs w:val="16"/>
                <w:u w:val="single"/>
              </w:rPr>
              <w:t>Number bonds to 100 that are not multiplies of 10</w:t>
            </w:r>
          </w:p>
          <w:p w:rsidR="003850B4" w:rsidRPr="00430D8C" w:rsidRDefault="003850B4" w:rsidP="00823841">
            <w:pPr>
              <w:rPr>
                <w:sz w:val="16"/>
                <w:szCs w:val="16"/>
                <w:u w:val="single"/>
              </w:rPr>
            </w:pPr>
          </w:p>
          <w:p w:rsidR="003850B4" w:rsidRPr="00430D8C" w:rsidRDefault="003850B4" w:rsidP="00823841">
            <w:pPr>
              <w:rPr>
                <w:sz w:val="16"/>
                <w:szCs w:val="16"/>
              </w:rPr>
            </w:pPr>
            <w:r w:rsidRPr="00430D8C">
              <w:rPr>
                <w:sz w:val="16"/>
                <w:szCs w:val="16"/>
              </w:rPr>
              <w:t xml:space="preserve">These are a few examples.  </w:t>
            </w:r>
          </w:p>
          <w:p w:rsidR="003850B4" w:rsidRPr="00430D8C" w:rsidRDefault="003850B4" w:rsidP="00823841">
            <w:pPr>
              <w:rPr>
                <w:sz w:val="16"/>
                <w:szCs w:val="16"/>
              </w:rPr>
            </w:pPr>
          </w:p>
          <w:tbl>
            <w:tblPr>
              <w:tblW w:w="366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830"/>
              <w:gridCol w:w="1830"/>
            </w:tblGrid>
            <w:tr w:rsidR="003850B4" w:rsidRPr="00430D8C" w:rsidTr="00823841">
              <w:trPr>
                <w:trHeight w:val="3322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75 + 25 = 100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25 + 75 = 100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25 = 75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75 = 25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37 + 63 = 100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63 + 37 = 100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63 = 37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37 = 63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48 + 52 = 100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52 + 48 = 100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52 = 48</w:t>
                  </w:r>
                </w:p>
                <w:p w:rsidR="003850B4" w:rsidRPr="00430D8C" w:rsidRDefault="003850B4" w:rsidP="00823841">
                  <w:pPr>
                    <w:spacing w:after="0" w:line="360" w:lineRule="auto"/>
                    <w:rPr>
                      <w:sz w:val="16"/>
                      <w:szCs w:val="16"/>
                    </w:rPr>
                  </w:pPr>
                  <w:r w:rsidRPr="00430D8C">
                    <w:rPr>
                      <w:sz w:val="16"/>
                      <w:szCs w:val="16"/>
                    </w:rPr>
                    <w:t>100 – 48 = 52</w:t>
                  </w:r>
                </w:p>
              </w:tc>
            </w:tr>
          </w:tbl>
          <w:p w:rsidR="003850B4" w:rsidRPr="00430D8C" w:rsidRDefault="003850B4" w:rsidP="00823841">
            <w:pPr>
              <w:rPr>
                <w:sz w:val="16"/>
                <w:szCs w:val="16"/>
              </w:rPr>
            </w:pPr>
          </w:p>
        </w:tc>
      </w:tr>
      <w:tr w:rsidR="005575AC" w:rsidRPr="00430D8C" w:rsidTr="000860FF">
        <w:trPr>
          <w:trHeight w:val="2974"/>
        </w:trPr>
        <w:tc>
          <w:tcPr>
            <w:tcW w:w="5238" w:type="dxa"/>
            <w:gridSpan w:val="2"/>
          </w:tcPr>
          <w:p w:rsidR="003850B4" w:rsidRPr="003850B4" w:rsidRDefault="003850B4" w:rsidP="00823841">
            <w:pPr>
              <w:rPr>
                <w:b/>
                <w:sz w:val="16"/>
                <w:szCs w:val="16"/>
                <w:u w:val="single"/>
              </w:rPr>
            </w:pPr>
            <w:r w:rsidRPr="003850B4">
              <w:rPr>
                <w:b/>
                <w:sz w:val="16"/>
                <w:szCs w:val="16"/>
                <w:u w:val="single"/>
              </w:rPr>
              <w:lastRenderedPageBreak/>
              <w:t xml:space="preserve">Other number facts. </w:t>
            </w: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  <w:r w:rsidRPr="003850B4">
              <w:rPr>
                <w:sz w:val="16"/>
                <w:szCs w:val="16"/>
              </w:rPr>
              <w:t>4 lots of 25 = 100</w:t>
            </w: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  <w:r w:rsidRPr="003850B4">
              <w:rPr>
                <w:sz w:val="16"/>
                <w:szCs w:val="16"/>
              </w:rPr>
              <w:t>5 lots of 20 = 100</w:t>
            </w: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  <w:r w:rsidRPr="003850B4">
              <w:rPr>
                <w:sz w:val="16"/>
                <w:szCs w:val="16"/>
              </w:rPr>
              <w:t>10 lots of 10 in 100</w:t>
            </w: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  <w:r w:rsidRPr="003850B4">
              <w:rPr>
                <w:sz w:val="16"/>
                <w:szCs w:val="16"/>
              </w:rPr>
              <w:t>100 lots of 10 in 1000</w:t>
            </w: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  <w:r w:rsidRPr="003850B4">
              <w:rPr>
                <w:sz w:val="16"/>
                <w:szCs w:val="16"/>
              </w:rPr>
              <w:t>10 lots of 100 in 1000</w:t>
            </w:r>
          </w:p>
          <w:p w:rsidR="003850B4" w:rsidRPr="003850B4" w:rsidRDefault="003850B4" w:rsidP="00823841">
            <w:pPr>
              <w:rPr>
                <w:b/>
                <w:sz w:val="16"/>
                <w:szCs w:val="16"/>
                <w:u w:val="single"/>
              </w:rPr>
            </w:pPr>
            <w:r w:rsidRPr="003850B4">
              <w:rPr>
                <w:sz w:val="16"/>
                <w:szCs w:val="16"/>
              </w:rPr>
              <w:t>10 lots of 1000 in 10, 000</w:t>
            </w:r>
          </w:p>
        </w:tc>
        <w:tc>
          <w:tcPr>
            <w:tcW w:w="5238" w:type="dxa"/>
          </w:tcPr>
          <w:p w:rsidR="003850B4" w:rsidRPr="003850B4" w:rsidRDefault="003850B4" w:rsidP="00823841">
            <w:pPr>
              <w:rPr>
                <w:b/>
                <w:sz w:val="16"/>
                <w:szCs w:val="16"/>
                <w:u w:val="single"/>
              </w:rPr>
            </w:pPr>
            <w:r w:rsidRPr="003850B4">
              <w:rPr>
                <w:b/>
                <w:sz w:val="16"/>
                <w:szCs w:val="16"/>
                <w:u w:val="single"/>
              </w:rPr>
              <w:t>Multiplication help.</w:t>
            </w: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  <w:r w:rsidRPr="003850B4">
              <w:rPr>
                <w:sz w:val="16"/>
                <w:szCs w:val="16"/>
              </w:rPr>
              <w:t xml:space="preserve">Double = x 2 </w:t>
            </w: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  <w:r w:rsidRPr="003850B4">
              <w:rPr>
                <w:sz w:val="16"/>
                <w:szCs w:val="16"/>
              </w:rPr>
              <w:t>Double, double = x 4</w:t>
            </w: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  <w:r w:rsidRPr="003850B4">
              <w:rPr>
                <w:sz w:val="16"/>
                <w:szCs w:val="16"/>
              </w:rPr>
              <w:t>Double, double and double = x 8</w:t>
            </w: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</w:p>
          <w:p w:rsidR="003850B4" w:rsidRPr="003850B4" w:rsidRDefault="003850B4" w:rsidP="00823841">
            <w:pPr>
              <w:rPr>
                <w:sz w:val="16"/>
                <w:szCs w:val="16"/>
              </w:rPr>
            </w:pPr>
            <w:r w:rsidRPr="003850B4">
              <w:rPr>
                <w:sz w:val="16"/>
                <w:szCs w:val="16"/>
              </w:rPr>
              <w:t xml:space="preserve">Halve = divide by 2 etc.  </w:t>
            </w:r>
          </w:p>
        </w:tc>
      </w:tr>
      <w:tr w:rsidR="003850B4" w:rsidRPr="00430D8C" w:rsidTr="00823841">
        <w:trPr>
          <w:trHeight w:val="2974"/>
        </w:trPr>
        <w:tc>
          <w:tcPr>
            <w:tcW w:w="10476" w:type="dxa"/>
            <w:gridSpan w:val="3"/>
          </w:tcPr>
          <w:p w:rsidR="003850B4" w:rsidRDefault="003850B4" w:rsidP="00823841"/>
          <w:p w:rsidR="005575AC" w:rsidRDefault="003850B4" w:rsidP="00823841">
            <w: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6"/>
              <w:gridCol w:w="5084"/>
            </w:tblGrid>
            <w:tr w:rsidR="005575AC" w:rsidTr="005575AC">
              <w:tc>
                <w:tcPr>
                  <w:tcW w:w="5125" w:type="dxa"/>
                </w:tcPr>
                <w:p w:rsidR="005575AC" w:rsidRDefault="005575AC" w:rsidP="00823841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EB5423B" wp14:editId="494C11A5">
                        <wp:extent cx="2981325" cy="1885046"/>
                        <wp:effectExtent l="0" t="0" r="0" b="127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91009" cy="1891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25" w:type="dxa"/>
                </w:tcPr>
                <w:p w:rsidR="005575AC" w:rsidRDefault="005575AC" w:rsidP="00823841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43E9571" wp14:editId="2662A6E6">
                        <wp:extent cx="3007360" cy="1852195"/>
                        <wp:effectExtent l="0" t="0" r="254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2695" cy="1867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75AC" w:rsidTr="005575AC">
              <w:tc>
                <w:tcPr>
                  <w:tcW w:w="5125" w:type="dxa"/>
                </w:tcPr>
                <w:p w:rsidR="005575AC" w:rsidRDefault="005575AC" w:rsidP="00823841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A86CF19" wp14:editId="19999A75">
                        <wp:extent cx="3143250" cy="1880517"/>
                        <wp:effectExtent l="0" t="0" r="0" b="571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6505" cy="1888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25" w:type="dxa"/>
                </w:tcPr>
                <w:p w:rsidR="005575AC" w:rsidRDefault="005575AC" w:rsidP="00823841">
                  <w:bookmarkStart w:id="0" w:name="_GoBack"/>
                  <w:bookmarkEnd w:id="0"/>
                </w:p>
              </w:tc>
            </w:tr>
          </w:tbl>
          <w:p w:rsidR="003850B4" w:rsidRDefault="003850B4" w:rsidP="00823841"/>
        </w:tc>
      </w:tr>
      <w:tr w:rsidR="003850B4" w:rsidRPr="00430D8C" w:rsidTr="00823841">
        <w:trPr>
          <w:trHeight w:val="3645"/>
        </w:trPr>
        <w:tc>
          <w:tcPr>
            <w:tcW w:w="10476" w:type="dxa"/>
            <w:gridSpan w:val="3"/>
          </w:tcPr>
          <w:p w:rsidR="003850B4" w:rsidRPr="00AD49B2" w:rsidRDefault="003850B4" w:rsidP="00823841">
            <w:pPr>
              <w:rPr>
                <w:sz w:val="40"/>
                <w:szCs w:val="40"/>
              </w:rPr>
            </w:pPr>
            <w:r w:rsidRPr="00AD49B2">
              <w:rPr>
                <w:sz w:val="40"/>
                <w:szCs w:val="40"/>
              </w:rPr>
              <w:t xml:space="preserve">Websites you can visit. </w:t>
            </w:r>
          </w:p>
          <w:p w:rsidR="003850B4" w:rsidRDefault="003850B4" w:rsidP="00823841"/>
          <w:p w:rsidR="003850B4" w:rsidRDefault="00D853D4" w:rsidP="003850B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10" w:history="1">
              <w:r w:rsidR="003850B4">
                <w:rPr>
                  <w:rStyle w:val="Hyperlink"/>
                </w:rPr>
                <w:t xml:space="preserve">Maths - </w:t>
              </w:r>
              <w:proofErr w:type="spellStart"/>
              <w:r w:rsidR="003850B4">
                <w:rPr>
                  <w:rStyle w:val="Hyperlink"/>
                </w:rPr>
                <w:t>Topmarks</w:t>
              </w:r>
              <w:proofErr w:type="spellEnd"/>
              <w:r w:rsidR="003850B4">
                <w:rPr>
                  <w:rStyle w:val="Hyperlink"/>
                </w:rPr>
                <w:t xml:space="preserve"> Search</w:t>
              </w:r>
            </w:hyperlink>
          </w:p>
          <w:p w:rsidR="003850B4" w:rsidRDefault="00D853D4" w:rsidP="003850B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11" w:history="1">
              <w:r w:rsidR="003850B4">
                <w:rPr>
                  <w:rStyle w:val="Hyperlink"/>
                </w:rPr>
                <w:t>Times tables worksheets printable - Math worksheets</w:t>
              </w:r>
            </w:hyperlink>
          </w:p>
          <w:p w:rsidR="003850B4" w:rsidRDefault="00D853D4" w:rsidP="003850B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12" w:history="1">
              <w:r w:rsidR="003850B4">
                <w:rPr>
                  <w:rStyle w:val="Hyperlink"/>
                </w:rPr>
                <w:t xml:space="preserve">Measurement - KS2 Maths - BBC </w:t>
              </w:r>
              <w:proofErr w:type="spellStart"/>
              <w:r w:rsidR="003850B4">
                <w:rPr>
                  <w:rStyle w:val="Hyperlink"/>
                </w:rPr>
                <w:t>Bitesize</w:t>
              </w:r>
              <w:proofErr w:type="spellEnd"/>
            </w:hyperlink>
            <w:r w:rsidR="003850B4">
              <w:t xml:space="preserve"> BBC </w:t>
            </w:r>
            <w:proofErr w:type="spellStart"/>
            <w:r w:rsidR="003850B4">
              <w:t>Bitesize</w:t>
            </w:r>
            <w:proofErr w:type="spellEnd"/>
            <w:r w:rsidR="003850B4">
              <w:t xml:space="preserve"> has a range of videos and activities linked to all primary topics. </w:t>
            </w:r>
          </w:p>
          <w:p w:rsidR="003850B4" w:rsidRDefault="00D853D4" w:rsidP="003850B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13" w:history="1">
              <w:r w:rsidR="003850B4">
                <w:rPr>
                  <w:rStyle w:val="Hyperlink"/>
                </w:rPr>
                <w:t>Activities for 9-12 years | Words for Life</w:t>
              </w:r>
            </w:hyperlink>
            <w:r w:rsidR="003850B4">
              <w:t>.  Literacy activities</w:t>
            </w:r>
          </w:p>
          <w:p w:rsidR="003850B4" w:rsidRDefault="00D853D4" w:rsidP="003850B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14" w:history="1">
              <w:r w:rsidR="003850B4" w:rsidRPr="00450107">
                <w:rPr>
                  <w:rStyle w:val="Hyperlink"/>
                </w:rPr>
                <w:t>http://www.bbc.co.uk/bitesize/ks2/english/spelling_grammar/</w:t>
              </w:r>
            </w:hyperlink>
            <w:r w:rsidR="003850B4">
              <w:t xml:space="preserve"> </w:t>
            </w:r>
          </w:p>
          <w:p w:rsidR="003850B4" w:rsidRDefault="00D853D4" w:rsidP="003850B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15" w:history="1">
              <w:r w:rsidR="003850B4" w:rsidRPr="00450107">
                <w:rPr>
                  <w:rStyle w:val="Hyperlink"/>
                </w:rPr>
                <w:t>http://www.funbrain.com/grammar/</w:t>
              </w:r>
            </w:hyperlink>
          </w:p>
          <w:p w:rsidR="003850B4" w:rsidRDefault="00D853D4" w:rsidP="003850B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16" w:history="1">
              <w:r w:rsidR="003850B4" w:rsidRPr="00450107">
                <w:rPr>
                  <w:rStyle w:val="Hyperlink"/>
                </w:rPr>
                <w:t>http://learnenglishkids.britishcouncil.org/en/grammar</w:t>
              </w:r>
            </w:hyperlink>
            <w:r w:rsidR="003850B4">
              <w:t xml:space="preserve">  </w:t>
            </w:r>
          </w:p>
          <w:p w:rsidR="003850B4" w:rsidRDefault="00D853D4" w:rsidP="003850B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17" w:history="1">
              <w:r w:rsidR="003850B4" w:rsidRPr="00450107">
                <w:rPr>
                  <w:rStyle w:val="Hyperlink"/>
                </w:rPr>
                <w:t>http://resources.woodlands-junior.kent.sch.uk/interactive/literacy2.htm</w:t>
              </w:r>
            </w:hyperlink>
          </w:p>
          <w:p w:rsidR="003850B4" w:rsidRDefault="00D853D4" w:rsidP="003850B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18" w:history="1">
              <w:r w:rsidR="003850B4" w:rsidRPr="00450107">
                <w:rPr>
                  <w:rStyle w:val="Hyperlink"/>
                </w:rPr>
                <w:t>http://www.crickweb.co.uk/ks2literacy.html</w:t>
              </w:r>
            </w:hyperlink>
          </w:p>
          <w:p w:rsidR="003850B4" w:rsidRDefault="00D853D4" w:rsidP="003850B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hyperlink r:id="rId19" w:history="1">
              <w:r w:rsidR="003850B4" w:rsidRPr="00450107">
                <w:rPr>
                  <w:rStyle w:val="Hyperlink"/>
                </w:rPr>
                <w:t>http://www.grammar-monster.com</w:t>
              </w:r>
            </w:hyperlink>
          </w:p>
        </w:tc>
      </w:tr>
    </w:tbl>
    <w:p w:rsidR="003850B4" w:rsidRDefault="003850B4" w:rsidP="003850B4"/>
    <w:p w:rsidR="003850B4" w:rsidRDefault="003850B4" w:rsidP="003850B4">
      <w:pPr>
        <w:ind w:firstLine="720"/>
      </w:pPr>
    </w:p>
    <w:p w:rsidR="003850B4" w:rsidRDefault="003850B4" w:rsidP="003850B4">
      <w:pPr>
        <w:ind w:firstLine="720"/>
      </w:pPr>
    </w:p>
    <w:p w:rsidR="003850B4" w:rsidRPr="00862958" w:rsidRDefault="003850B4" w:rsidP="003850B4">
      <w:pPr>
        <w:ind w:firstLine="720"/>
        <w:jc w:val="both"/>
      </w:pPr>
      <w:r>
        <w:t xml:space="preserve">  </w:t>
      </w:r>
    </w:p>
    <w:p w:rsidR="00B64824" w:rsidRDefault="00D853D4"/>
    <w:sectPr w:rsidR="00B64824" w:rsidSect="00171959">
      <w:headerReference w:type="default" r:id="rId20"/>
      <w:pgSz w:w="11906" w:h="16838"/>
      <w:pgMar w:top="1440" w:right="1440" w:bottom="1440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3D4" w:rsidRDefault="00D853D4">
      <w:pPr>
        <w:spacing w:after="0" w:line="240" w:lineRule="auto"/>
      </w:pPr>
      <w:r>
        <w:separator/>
      </w:r>
    </w:p>
  </w:endnote>
  <w:endnote w:type="continuationSeparator" w:id="0">
    <w:p w:rsidR="00D853D4" w:rsidRDefault="00D8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3D4" w:rsidRDefault="00D853D4">
      <w:pPr>
        <w:spacing w:after="0" w:line="240" w:lineRule="auto"/>
      </w:pPr>
      <w:r>
        <w:separator/>
      </w:r>
    </w:p>
  </w:footnote>
  <w:footnote w:type="continuationSeparator" w:id="0">
    <w:p w:rsidR="00D853D4" w:rsidRDefault="00D8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59" w:rsidRDefault="00562C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7F1FF8" wp14:editId="19FA310E">
          <wp:simplePos x="0" y="0"/>
          <wp:positionH relativeFrom="column">
            <wp:posOffset>-476250</wp:posOffset>
          </wp:positionH>
          <wp:positionV relativeFrom="paragraph">
            <wp:posOffset>-30480</wp:posOffset>
          </wp:positionV>
          <wp:extent cx="849086" cy="647700"/>
          <wp:effectExtent l="0" t="0" r="8255" b="0"/>
          <wp:wrapTight wrapText="bothSides">
            <wp:wrapPolygon edited="0">
              <wp:start x="0" y="0"/>
              <wp:lineTo x="0" y="20965"/>
              <wp:lineTo x="21325" y="20965"/>
              <wp:lineTo x="213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86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959" w:rsidRDefault="00D853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C07DA"/>
    <w:multiLevelType w:val="hybridMultilevel"/>
    <w:tmpl w:val="3B04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4ED9"/>
    <w:multiLevelType w:val="hybridMultilevel"/>
    <w:tmpl w:val="471A1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92305"/>
    <w:multiLevelType w:val="hybridMultilevel"/>
    <w:tmpl w:val="83EE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855D7"/>
    <w:multiLevelType w:val="hybridMultilevel"/>
    <w:tmpl w:val="CFF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B4"/>
    <w:rsid w:val="003850B4"/>
    <w:rsid w:val="005575AC"/>
    <w:rsid w:val="00562C29"/>
    <w:rsid w:val="008D6B03"/>
    <w:rsid w:val="00D853D4"/>
    <w:rsid w:val="00E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0FA52-B044-4ED0-90A2-CD971A17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0B4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0B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5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B4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ordsforlife.org.uk/activities/filter/?age=9-12&amp;activity=" TargetMode="External"/><Relationship Id="rId18" Type="http://schemas.openxmlformats.org/officeDocument/2006/relationships/hyperlink" Target="http://www.crickweb.co.uk/ks2literacy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bbc.co.uk/bitesize/topics/zcpnb9q" TargetMode="External"/><Relationship Id="rId17" Type="http://schemas.openxmlformats.org/officeDocument/2006/relationships/hyperlink" Target="http://resources.woodlands-junior.kent.sch.uk/interactive/literacy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englishkids.britishcouncil.org/en/gramma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estables.co.uk/workshee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unbrain.com/grammar/" TargetMode="External"/><Relationship Id="rId10" Type="http://schemas.openxmlformats.org/officeDocument/2006/relationships/hyperlink" Target="https://www.topmarks.co.uk/Search.aspx?Subject=16" TargetMode="External"/><Relationship Id="rId19" Type="http://schemas.openxmlformats.org/officeDocument/2006/relationships/hyperlink" Target="http://www.grammar-monste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bbc.co.uk/bitesize/ks2/english/spelling_grammar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Poynton</dc:creator>
  <cp:keywords/>
  <dc:description/>
  <cp:lastModifiedBy>Rebecca Poynton</cp:lastModifiedBy>
  <cp:revision>3</cp:revision>
  <dcterms:created xsi:type="dcterms:W3CDTF">2021-09-24T09:52:00Z</dcterms:created>
  <dcterms:modified xsi:type="dcterms:W3CDTF">2021-10-03T16:59:00Z</dcterms:modified>
</cp:coreProperties>
</file>